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824" w:rsidRDefault="006174C8" w:rsidP="00F2372F">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940425" cy="7687310"/>
            <wp:effectExtent l="19050" t="0" r="3175" b="0"/>
            <wp:docPr id="1" name="Рисунок 0" descr="Титулка 5-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ка 5-9_page-0001.jpg"/>
                    <pic:cNvPicPr/>
                  </pic:nvPicPr>
                  <pic:blipFill>
                    <a:blip r:embed="rId7"/>
                    <a:stretch>
                      <a:fillRect/>
                    </a:stretch>
                  </pic:blipFill>
                  <pic:spPr>
                    <a:xfrm>
                      <a:off x="0" y="0"/>
                      <a:ext cx="5940425" cy="7687310"/>
                    </a:xfrm>
                    <a:prstGeom prst="rect">
                      <a:avLst/>
                    </a:prstGeom>
                  </pic:spPr>
                </pic:pic>
              </a:graphicData>
            </a:graphic>
          </wp:inline>
        </w:drawing>
      </w:r>
    </w:p>
    <w:p w:rsidR="008B1824" w:rsidRDefault="008B1824" w:rsidP="00F2372F">
      <w:pPr>
        <w:spacing w:after="0"/>
        <w:jc w:val="center"/>
        <w:rPr>
          <w:rFonts w:ascii="Times New Roman" w:hAnsi="Times New Roman" w:cs="Times New Roman"/>
          <w:sz w:val="36"/>
          <w:szCs w:val="36"/>
        </w:rPr>
      </w:pPr>
    </w:p>
    <w:p w:rsidR="008B1824" w:rsidRDefault="008B1824" w:rsidP="00F2372F">
      <w:pPr>
        <w:spacing w:after="0"/>
        <w:jc w:val="center"/>
        <w:rPr>
          <w:rFonts w:ascii="Times New Roman" w:hAnsi="Times New Roman" w:cs="Times New Roman"/>
          <w:sz w:val="36"/>
          <w:szCs w:val="36"/>
        </w:rPr>
      </w:pPr>
    </w:p>
    <w:p w:rsidR="008B1824" w:rsidRDefault="008B1824" w:rsidP="00F2372F">
      <w:pPr>
        <w:spacing w:after="0"/>
        <w:jc w:val="center"/>
        <w:rPr>
          <w:rFonts w:ascii="Times New Roman" w:hAnsi="Times New Roman" w:cs="Times New Roman"/>
          <w:sz w:val="36"/>
          <w:szCs w:val="36"/>
        </w:rPr>
      </w:pPr>
    </w:p>
    <w:p w:rsidR="006174C8" w:rsidRDefault="006174C8" w:rsidP="008B1824">
      <w:pPr>
        <w:spacing w:after="0" w:line="240" w:lineRule="auto"/>
        <w:ind w:firstLine="567"/>
        <w:jc w:val="center"/>
        <w:rPr>
          <w:rFonts w:ascii="Times New Roman" w:hAnsi="Times New Roman" w:cs="Times New Roman"/>
          <w:b/>
          <w:sz w:val="24"/>
          <w:szCs w:val="24"/>
        </w:rPr>
      </w:pPr>
    </w:p>
    <w:p w:rsidR="006174C8" w:rsidRDefault="006174C8" w:rsidP="008B1824">
      <w:pPr>
        <w:spacing w:after="0" w:line="240" w:lineRule="auto"/>
        <w:ind w:firstLine="567"/>
        <w:jc w:val="center"/>
        <w:rPr>
          <w:rFonts w:ascii="Times New Roman" w:hAnsi="Times New Roman" w:cs="Times New Roman"/>
          <w:b/>
          <w:sz w:val="24"/>
          <w:szCs w:val="24"/>
        </w:rPr>
      </w:pPr>
    </w:p>
    <w:p w:rsidR="006174C8" w:rsidRDefault="006174C8" w:rsidP="008B1824">
      <w:pPr>
        <w:spacing w:after="0" w:line="240" w:lineRule="auto"/>
        <w:ind w:firstLine="567"/>
        <w:jc w:val="center"/>
        <w:rPr>
          <w:rFonts w:ascii="Times New Roman" w:hAnsi="Times New Roman" w:cs="Times New Roman"/>
          <w:b/>
          <w:sz w:val="24"/>
          <w:szCs w:val="24"/>
        </w:rPr>
      </w:pPr>
    </w:p>
    <w:p w:rsidR="006174C8" w:rsidRDefault="006174C8" w:rsidP="008B1824">
      <w:pPr>
        <w:spacing w:after="0" w:line="240" w:lineRule="auto"/>
        <w:ind w:firstLine="567"/>
        <w:jc w:val="center"/>
        <w:rPr>
          <w:rFonts w:ascii="Times New Roman" w:hAnsi="Times New Roman" w:cs="Times New Roman"/>
          <w:b/>
          <w:sz w:val="24"/>
          <w:szCs w:val="24"/>
        </w:rPr>
      </w:pPr>
    </w:p>
    <w:p w:rsidR="008B1824" w:rsidRPr="006D4BF5" w:rsidRDefault="008B1824" w:rsidP="008B1824">
      <w:pPr>
        <w:spacing w:after="0" w:line="240" w:lineRule="auto"/>
        <w:ind w:firstLine="567"/>
        <w:jc w:val="center"/>
        <w:rPr>
          <w:rFonts w:ascii="Times New Roman" w:hAnsi="Times New Roman" w:cs="Times New Roman"/>
          <w:b/>
          <w:sz w:val="24"/>
          <w:szCs w:val="24"/>
        </w:rPr>
      </w:pPr>
      <w:r w:rsidRPr="006D4BF5">
        <w:rPr>
          <w:rFonts w:ascii="Times New Roman" w:hAnsi="Times New Roman" w:cs="Times New Roman"/>
          <w:b/>
          <w:sz w:val="24"/>
          <w:szCs w:val="24"/>
        </w:rPr>
        <w:lastRenderedPageBreak/>
        <w:t>Пояснительная записка</w:t>
      </w:r>
    </w:p>
    <w:p w:rsidR="008B1824" w:rsidRDefault="008B1824" w:rsidP="008B1824">
      <w:pPr>
        <w:spacing w:after="0" w:line="240" w:lineRule="auto"/>
        <w:ind w:firstLine="567"/>
        <w:jc w:val="center"/>
        <w:rPr>
          <w:rFonts w:ascii="Times New Roman" w:hAnsi="Times New Roman" w:cs="Times New Roman"/>
          <w:b/>
          <w:sz w:val="24"/>
          <w:szCs w:val="24"/>
        </w:rPr>
      </w:pPr>
      <w:r w:rsidRPr="006D4BF5">
        <w:rPr>
          <w:rFonts w:ascii="Times New Roman" w:hAnsi="Times New Roman" w:cs="Times New Roman"/>
          <w:b/>
          <w:sz w:val="24"/>
          <w:szCs w:val="24"/>
        </w:rPr>
        <w:t xml:space="preserve">к учебному плану МОАУ СОШ №7 городского округа город Нефтекамск </w:t>
      </w:r>
    </w:p>
    <w:p w:rsidR="008B1824" w:rsidRDefault="008B1824" w:rsidP="008B1824">
      <w:pPr>
        <w:spacing w:after="0" w:line="240" w:lineRule="auto"/>
        <w:ind w:firstLine="567"/>
        <w:jc w:val="center"/>
        <w:rPr>
          <w:rFonts w:ascii="Times New Roman" w:hAnsi="Times New Roman" w:cs="Times New Roman"/>
          <w:b/>
          <w:sz w:val="24"/>
          <w:szCs w:val="24"/>
        </w:rPr>
      </w:pPr>
      <w:r w:rsidRPr="006D4BF5">
        <w:rPr>
          <w:rFonts w:ascii="Times New Roman" w:hAnsi="Times New Roman" w:cs="Times New Roman"/>
          <w:b/>
          <w:sz w:val="24"/>
          <w:szCs w:val="24"/>
        </w:rPr>
        <w:t>для  5- 9</w:t>
      </w:r>
      <w:r>
        <w:rPr>
          <w:rFonts w:ascii="Times New Roman" w:hAnsi="Times New Roman" w:cs="Times New Roman"/>
          <w:b/>
          <w:sz w:val="24"/>
          <w:szCs w:val="24"/>
        </w:rPr>
        <w:t>-х</w:t>
      </w:r>
      <w:r w:rsidRPr="006D4BF5">
        <w:rPr>
          <w:rFonts w:ascii="Times New Roman" w:hAnsi="Times New Roman" w:cs="Times New Roman"/>
          <w:b/>
          <w:sz w:val="24"/>
          <w:szCs w:val="24"/>
        </w:rPr>
        <w:t xml:space="preserve"> классов </w:t>
      </w:r>
    </w:p>
    <w:p w:rsidR="008B1824" w:rsidRPr="006D4BF5" w:rsidRDefault="008B1824" w:rsidP="008B1824">
      <w:pPr>
        <w:spacing w:after="0" w:line="240" w:lineRule="auto"/>
        <w:ind w:firstLine="567"/>
        <w:jc w:val="center"/>
        <w:rPr>
          <w:rFonts w:ascii="Times New Roman" w:hAnsi="Times New Roman" w:cs="Times New Roman"/>
          <w:b/>
          <w:sz w:val="24"/>
          <w:szCs w:val="24"/>
        </w:rPr>
      </w:pPr>
      <w:r w:rsidRPr="006D4BF5">
        <w:rPr>
          <w:rFonts w:ascii="Times New Roman" w:hAnsi="Times New Roman" w:cs="Times New Roman"/>
          <w:b/>
          <w:sz w:val="24"/>
          <w:szCs w:val="24"/>
        </w:rPr>
        <w:t>на 2025-2026 учебный  год</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xml:space="preserve">Учебный план </w:t>
      </w:r>
      <w:r w:rsidRPr="007E7707">
        <w:rPr>
          <w:rFonts w:ascii="Times New Roman" w:hAnsi="Times New Roman" w:cs="Times New Roman"/>
          <w:sz w:val="24"/>
          <w:szCs w:val="24"/>
        </w:rPr>
        <w:t>основного общего образования</w:t>
      </w:r>
      <w:r w:rsidRPr="006D4BF5">
        <w:rPr>
          <w:rFonts w:ascii="Times New Roman" w:hAnsi="Times New Roman" w:cs="Times New Roman"/>
          <w:sz w:val="24"/>
          <w:szCs w:val="24"/>
        </w:rPr>
        <w:t xml:space="preserve"> сформирован с учетом требований: </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xml:space="preserve">-Федерального закона от 29.12.2012 № 273-ФЗ «Об образовании в Российской Федерации» (с изменениями и дополнениями); </w:t>
      </w:r>
    </w:p>
    <w:p w:rsidR="008B1824" w:rsidRPr="006D4BF5" w:rsidRDefault="008B1824" w:rsidP="008B1824">
      <w:pPr>
        <w:spacing w:after="0" w:line="240" w:lineRule="auto"/>
        <w:ind w:right="-1"/>
        <w:jc w:val="both"/>
        <w:rPr>
          <w:rFonts w:ascii="Times New Roman" w:hAnsi="Times New Roman" w:cs="Times New Roman"/>
          <w:sz w:val="24"/>
          <w:szCs w:val="24"/>
        </w:rPr>
      </w:pPr>
      <w:r w:rsidRPr="006D4BF5">
        <w:rPr>
          <w:rFonts w:ascii="Times New Roman" w:hAnsi="Times New Roman" w:cs="Times New Roman"/>
          <w:sz w:val="24"/>
          <w:szCs w:val="24"/>
        </w:rPr>
        <w:t>- Закона Республики Башкортостан «Об образовании в Республике Башкортостан» от 01.07.2013 №696-з (с изменениями);</w:t>
      </w:r>
    </w:p>
    <w:p w:rsidR="008B1824" w:rsidRPr="006D4BF5" w:rsidRDefault="008B1824" w:rsidP="008B1824">
      <w:pPr>
        <w:autoSpaceDE w:val="0"/>
        <w:autoSpaceDN w:val="0"/>
        <w:adjustRightInd w:val="0"/>
        <w:spacing w:after="0" w:line="240" w:lineRule="auto"/>
        <w:ind w:right="-1"/>
        <w:jc w:val="both"/>
        <w:rPr>
          <w:rFonts w:ascii="Times New Roman" w:hAnsi="Times New Roman" w:cs="Times New Roman"/>
          <w:sz w:val="24"/>
          <w:szCs w:val="24"/>
        </w:rPr>
      </w:pPr>
      <w:r w:rsidRPr="006D4BF5">
        <w:rPr>
          <w:rFonts w:ascii="Times New Roman" w:hAnsi="Times New Roman" w:cs="Times New Roman"/>
          <w:sz w:val="24"/>
          <w:szCs w:val="24"/>
        </w:rPr>
        <w:t>- Закона Республики Башкортостан «О языках народов Республики Башкортостан» от 15.02.1999 № 216-з (с изменениями);</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xml:space="preserve">- Приказа Министерства просвещения Российской Федерации от 31.05.2021 </w:t>
      </w:r>
      <w:r w:rsidRPr="006D4BF5">
        <w:rPr>
          <w:rFonts w:ascii="Times New Roman" w:hAnsi="Times New Roman" w:cs="Times New Roman"/>
          <w:sz w:val="24"/>
          <w:szCs w:val="24"/>
        </w:rPr>
        <w:br/>
        <w:t xml:space="preserve">№ 287 «Об утверждении федерального государственного образовательного стандарта основного общего образования»; </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xml:space="preserve">- Приказа Министерства просвещения Российской Федерации от 18.07.2022 </w:t>
      </w:r>
      <w:r w:rsidRPr="006D4BF5">
        <w:rPr>
          <w:rFonts w:ascii="Times New Roman" w:hAnsi="Times New Roman" w:cs="Times New Roman"/>
          <w:sz w:val="24"/>
          <w:szCs w:val="24"/>
        </w:rPr>
        <w:br/>
        <w:t xml:space="preserve">№ 568 «О внесении изменений в федеральный государственный образовательный стандарт основного общего образования»; </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Приказа Министерства просвещения Российской Федерации от 22.01.2024 № 31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начального общего образования о основного общего образования»;</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Приказа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xml:space="preserve">- Приказа Министерства просвещения РФ от 19.03.2024 № 171 «О внесении изменений в некоторые приказы Министерства просвещения РФ,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8B1824" w:rsidRPr="006D4BF5" w:rsidRDefault="008B1824" w:rsidP="008B1824">
      <w:pPr>
        <w:spacing w:after="0" w:line="240" w:lineRule="auto"/>
        <w:jc w:val="both"/>
        <w:rPr>
          <w:rFonts w:ascii="Times New Roman" w:hAnsi="Times New Roman" w:cs="Times New Roman"/>
          <w:sz w:val="24"/>
          <w:szCs w:val="24"/>
        </w:rPr>
      </w:pPr>
      <w:r w:rsidRPr="006D4BF5">
        <w:rPr>
          <w:rFonts w:ascii="Times New Roman" w:hAnsi="Times New Roman" w:cs="Times New Roman"/>
          <w:sz w:val="24"/>
          <w:szCs w:val="24"/>
        </w:rPr>
        <w:t>- Приказа Министерства просвещения РФ от 09.10.2024 № 704 «О внесении изменений в некоторые приказы Министерства просвещения РФ,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8B1824" w:rsidRPr="006D4BF5" w:rsidRDefault="008B1824" w:rsidP="008B1824">
      <w:pPr>
        <w:spacing w:after="0" w:line="240" w:lineRule="auto"/>
        <w:ind w:right="141"/>
        <w:jc w:val="both"/>
        <w:rPr>
          <w:rFonts w:ascii="Times New Roman" w:hAnsi="Times New Roman" w:cs="Times New Roman"/>
          <w:sz w:val="24"/>
          <w:szCs w:val="24"/>
        </w:rPr>
      </w:pPr>
      <w:r w:rsidRPr="006D4BF5">
        <w:rPr>
          <w:rFonts w:ascii="Times New Roman" w:hAnsi="Times New Roman" w:cs="Times New Roman"/>
          <w:sz w:val="24"/>
          <w:szCs w:val="24"/>
          <w:shd w:val="clear" w:color="auto" w:fill="FFFFFF"/>
        </w:rPr>
        <w:t xml:space="preserve">- Приказа Министерства просвещения Российской Федерации от 26.06.2025 </w:t>
      </w:r>
      <w:r w:rsidRPr="006D4BF5">
        <w:rPr>
          <w:rFonts w:ascii="Times New Roman" w:hAnsi="Times New Roman" w:cs="Times New Roman"/>
          <w:sz w:val="24"/>
          <w:szCs w:val="24"/>
          <w:shd w:val="clear" w:color="auto" w:fill="FFFFFF"/>
        </w:rPr>
        <w:br/>
        <w:t>№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w:t>
      </w:r>
    </w:p>
    <w:p w:rsidR="008B1824" w:rsidRPr="006D4BF5" w:rsidRDefault="008B1824" w:rsidP="008B1824">
      <w:pPr>
        <w:spacing w:after="0" w:line="240" w:lineRule="auto"/>
        <w:ind w:right="141"/>
        <w:jc w:val="both"/>
        <w:rPr>
          <w:rFonts w:ascii="Times New Roman" w:hAnsi="Times New Roman" w:cs="Times New Roman"/>
          <w:sz w:val="24"/>
          <w:szCs w:val="24"/>
          <w:shd w:val="clear" w:color="auto" w:fill="FFFFFF"/>
        </w:rPr>
      </w:pPr>
      <w:r w:rsidRPr="006D4BF5">
        <w:rPr>
          <w:rFonts w:ascii="Times New Roman" w:hAnsi="Times New Roman" w:cs="Times New Roman"/>
          <w:bCs/>
          <w:sz w:val="24"/>
          <w:szCs w:val="24"/>
          <w:shd w:val="clear" w:color="auto" w:fill="FFFFFF"/>
        </w:rPr>
        <w:t xml:space="preserve"> - Приказа</w:t>
      </w:r>
      <w:r w:rsidRPr="006D4BF5">
        <w:rPr>
          <w:rFonts w:ascii="Times New Roman" w:hAnsi="Times New Roman" w:cs="Times New Roman"/>
          <w:sz w:val="24"/>
          <w:szCs w:val="24"/>
          <w:shd w:val="clear" w:color="auto" w:fill="FFFFFF"/>
        </w:rPr>
        <w:t> </w:t>
      </w:r>
      <w:r w:rsidRPr="006D4BF5">
        <w:rPr>
          <w:rFonts w:ascii="Times New Roman" w:hAnsi="Times New Roman" w:cs="Times New Roman"/>
          <w:bCs/>
          <w:sz w:val="24"/>
          <w:szCs w:val="24"/>
          <w:shd w:val="clear" w:color="auto" w:fill="FFFFFF"/>
        </w:rPr>
        <w:t>Министерства просвещения</w:t>
      </w:r>
      <w:r w:rsidRPr="006D4BF5">
        <w:rPr>
          <w:rFonts w:ascii="Times New Roman" w:hAnsi="Times New Roman" w:cs="Times New Roman"/>
          <w:sz w:val="24"/>
          <w:szCs w:val="24"/>
          <w:shd w:val="clear" w:color="auto" w:fill="FFFFFF"/>
        </w:rPr>
        <w:t> России </w:t>
      </w:r>
      <w:r w:rsidRPr="006D4BF5">
        <w:rPr>
          <w:rFonts w:ascii="Times New Roman" w:hAnsi="Times New Roman" w:cs="Times New Roman"/>
          <w:bCs/>
          <w:sz w:val="24"/>
          <w:szCs w:val="24"/>
          <w:shd w:val="clear" w:color="auto" w:fill="FFFFFF"/>
        </w:rPr>
        <w:t>от</w:t>
      </w:r>
      <w:r w:rsidRPr="006D4BF5">
        <w:rPr>
          <w:rFonts w:ascii="Times New Roman" w:hAnsi="Times New Roman" w:cs="Times New Roman"/>
          <w:sz w:val="24"/>
          <w:szCs w:val="24"/>
          <w:shd w:val="clear" w:color="auto" w:fill="FFFFFF"/>
        </w:rPr>
        <w:t> </w:t>
      </w:r>
      <w:r w:rsidRPr="006D4BF5">
        <w:rPr>
          <w:rFonts w:ascii="Times New Roman" w:hAnsi="Times New Roman" w:cs="Times New Roman"/>
          <w:bCs/>
          <w:sz w:val="24"/>
          <w:szCs w:val="24"/>
          <w:shd w:val="clear" w:color="auto" w:fill="FFFFFF"/>
        </w:rPr>
        <w:t>23</w:t>
      </w:r>
      <w:r w:rsidRPr="006D4BF5">
        <w:rPr>
          <w:rFonts w:ascii="Times New Roman" w:hAnsi="Times New Roman" w:cs="Times New Roman"/>
          <w:sz w:val="24"/>
          <w:szCs w:val="24"/>
          <w:shd w:val="clear" w:color="auto" w:fill="FFFFFF"/>
        </w:rPr>
        <w:t>.</w:t>
      </w:r>
      <w:r w:rsidRPr="006D4BF5">
        <w:rPr>
          <w:rFonts w:ascii="Times New Roman" w:hAnsi="Times New Roman" w:cs="Times New Roman"/>
          <w:bCs/>
          <w:sz w:val="24"/>
          <w:szCs w:val="24"/>
          <w:shd w:val="clear" w:color="auto" w:fill="FFFFFF"/>
        </w:rPr>
        <w:t>07</w:t>
      </w:r>
      <w:r w:rsidRPr="006D4BF5">
        <w:rPr>
          <w:rFonts w:ascii="Times New Roman" w:hAnsi="Times New Roman" w:cs="Times New Roman"/>
          <w:sz w:val="24"/>
          <w:szCs w:val="24"/>
          <w:shd w:val="clear" w:color="auto" w:fill="FFFFFF"/>
        </w:rPr>
        <w:t>.</w:t>
      </w:r>
      <w:r w:rsidRPr="006D4BF5">
        <w:rPr>
          <w:rFonts w:ascii="Times New Roman" w:hAnsi="Times New Roman" w:cs="Times New Roman"/>
          <w:bCs/>
          <w:sz w:val="24"/>
          <w:szCs w:val="24"/>
          <w:shd w:val="clear" w:color="auto" w:fill="FFFFFF"/>
        </w:rPr>
        <w:t>2025</w:t>
      </w:r>
      <w:r w:rsidRPr="006D4BF5">
        <w:rPr>
          <w:rFonts w:ascii="Times New Roman" w:hAnsi="Times New Roman" w:cs="Times New Roman"/>
          <w:sz w:val="24"/>
          <w:szCs w:val="24"/>
          <w:shd w:val="clear" w:color="auto" w:fill="FFFFFF"/>
        </w:rPr>
        <w:t>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B1824" w:rsidRPr="006D4BF5" w:rsidRDefault="008B1824" w:rsidP="008B1824">
      <w:pPr>
        <w:spacing w:after="0" w:line="240" w:lineRule="auto"/>
        <w:ind w:right="141"/>
        <w:jc w:val="both"/>
        <w:rPr>
          <w:rFonts w:ascii="Times New Roman" w:hAnsi="Times New Roman" w:cs="Times New Roman"/>
          <w:sz w:val="24"/>
          <w:szCs w:val="24"/>
          <w:shd w:val="clear" w:color="auto" w:fill="FFFFFF"/>
        </w:rPr>
      </w:pPr>
      <w:r w:rsidRPr="006D4BF5">
        <w:rPr>
          <w:rFonts w:ascii="Times New Roman" w:hAnsi="Times New Roman" w:cs="Times New Roman"/>
          <w:sz w:val="24"/>
          <w:szCs w:val="24"/>
          <w:shd w:val="clear" w:color="auto" w:fill="FFFFFF"/>
        </w:rPr>
        <w:t xml:space="preserve"> - Постановления от 30.08.2024 № 10 «О внесении изменения в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w:t>
      </w:r>
    </w:p>
    <w:p w:rsidR="008B1824" w:rsidRPr="006D4BF5" w:rsidRDefault="008B1824" w:rsidP="008B1824">
      <w:pPr>
        <w:tabs>
          <w:tab w:val="left" w:pos="1276"/>
        </w:tabs>
        <w:spacing w:after="0" w:line="240" w:lineRule="auto"/>
        <w:ind w:right="-1"/>
        <w:jc w:val="both"/>
        <w:rPr>
          <w:rFonts w:ascii="Times New Roman" w:hAnsi="Times New Roman" w:cs="Times New Roman"/>
          <w:sz w:val="24"/>
          <w:szCs w:val="24"/>
        </w:rPr>
      </w:pPr>
      <w:r w:rsidRPr="006D4BF5">
        <w:rPr>
          <w:rFonts w:ascii="Times New Roman" w:hAnsi="Times New Roman" w:cs="Times New Roman"/>
          <w:sz w:val="24"/>
          <w:szCs w:val="24"/>
        </w:rPr>
        <w:t>- Указа Главы Республики Башкортостан от 30.12.2020 № УГ-395 «Об утверждении концепции преподавания государственных языков Республики Башкортостан и родных языков народов Республики Башкортостан на 2021-2030 годы»;</w:t>
      </w:r>
    </w:p>
    <w:p w:rsidR="008B1824" w:rsidRPr="006D4BF5" w:rsidRDefault="008B1824" w:rsidP="008B1824">
      <w:pPr>
        <w:tabs>
          <w:tab w:val="left" w:pos="1276"/>
        </w:tabs>
        <w:spacing w:after="0" w:line="240" w:lineRule="auto"/>
        <w:ind w:right="-1"/>
        <w:jc w:val="both"/>
        <w:rPr>
          <w:rFonts w:ascii="Times New Roman" w:hAnsi="Times New Roman" w:cs="Times New Roman"/>
          <w:sz w:val="24"/>
          <w:szCs w:val="24"/>
        </w:rPr>
      </w:pPr>
      <w:r w:rsidRPr="006D4BF5">
        <w:rPr>
          <w:rFonts w:ascii="Times New Roman" w:hAnsi="Times New Roman" w:cs="Times New Roman"/>
          <w:sz w:val="24"/>
          <w:szCs w:val="24"/>
        </w:rPr>
        <w:lastRenderedPageBreak/>
        <w:t>- Постановления от 29.01 2024 № 17 «Об утверждении государственной программы «Сохранение и развитие государственных языков Республики Башкортостан и языков народов Республики Башкортостан»;</w:t>
      </w:r>
    </w:p>
    <w:p w:rsidR="008B1824" w:rsidRPr="006D4BF5" w:rsidRDefault="008B1824" w:rsidP="008B1824">
      <w:pPr>
        <w:tabs>
          <w:tab w:val="left" w:pos="1276"/>
        </w:tabs>
        <w:spacing w:after="0" w:line="240" w:lineRule="auto"/>
        <w:ind w:right="-1"/>
        <w:jc w:val="both"/>
        <w:rPr>
          <w:rFonts w:ascii="Times New Roman" w:hAnsi="Times New Roman" w:cs="Times New Roman"/>
          <w:sz w:val="24"/>
          <w:szCs w:val="24"/>
        </w:rPr>
      </w:pPr>
      <w:r w:rsidRPr="006D4BF5">
        <w:rPr>
          <w:rFonts w:ascii="Times New Roman" w:hAnsi="Times New Roman" w:cs="Times New Roman"/>
          <w:sz w:val="24"/>
          <w:szCs w:val="24"/>
        </w:rPr>
        <w:t>- Решения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реализации федеральных образовательных программ и обновлённых ФГОС общего образования от 21.08.2025;</w:t>
      </w:r>
    </w:p>
    <w:p w:rsidR="008B1824" w:rsidRPr="006D4BF5" w:rsidRDefault="008B1824" w:rsidP="008B1824">
      <w:pPr>
        <w:tabs>
          <w:tab w:val="left" w:pos="1276"/>
        </w:tabs>
        <w:spacing w:after="0" w:line="240" w:lineRule="auto"/>
        <w:ind w:right="-1"/>
        <w:jc w:val="both"/>
        <w:rPr>
          <w:rFonts w:ascii="Times New Roman" w:hAnsi="Times New Roman" w:cs="Times New Roman"/>
          <w:sz w:val="24"/>
          <w:szCs w:val="24"/>
        </w:rPr>
      </w:pPr>
      <w:r w:rsidRPr="006D4BF5">
        <w:rPr>
          <w:rFonts w:ascii="Times New Roman" w:hAnsi="Times New Roman" w:cs="Times New Roman"/>
          <w:sz w:val="24"/>
          <w:szCs w:val="24"/>
        </w:rPr>
        <w:t>- Устава Муниципального общеобразовательного автономного учреждения средняя общеобразовательная школа №7 городского округа город Нефтекамск  Республики Башкортостан;</w:t>
      </w:r>
    </w:p>
    <w:p w:rsidR="008B1824" w:rsidRPr="006D4BF5" w:rsidRDefault="008B1824" w:rsidP="008B1824">
      <w:pPr>
        <w:tabs>
          <w:tab w:val="left" w:pos="851"/>
        </w:tabs>
        <w:spacing w:after="0" w:line="240" w:lineRule="auto"/>
        <w:ind w:right="-1"/>
        <w:jc w:val="both"/>
        <w:rPr>
          <w:rFonts w:ascii="Times New Roman" w:hAnsi="Times New Roman" w:cs="Times New Roman"/>
          <w:sz w:val="24"/>
          <w:szCs w:val="24"/>
        </w:rPr>
      </w:pPr>
      <w:r w:rsidRPr="006D4BF5">
        <w:rPr>
          <w:rFonts w:ascii="Times New Roman" w:hAnsi="Times New Roman" w:cs="Times New Roman"/>
          <w:sz w:val="24"/>
          <w:szCs w:val="24"/>
        </w:rPr>
        <w:t xml:space="preserve">- Положения </w:t>
      </w:r>
      <w:r w:rsidRPr="006D4BF5">
        <w:rPr>
          <w:rFonts w:ascii="Times New Roman" w:hAnsi="Times New Roman" w:cs="Times New Roman"/>
          <w:bCs/>
          <w:sz w:val="24"/>
          <w:szCs w:val="24"/>
        </w:rPr>
        <w:t xml:space="preserve">о текущем контроле успеваемости и промежуточной аттестации обучающихся </w:t>
      </w:r>
      <w:r w:rsidRPr="006D4BF5">
        <w:rPr>
          <w:rFonts w:ascii="Times New Roman" w:hAnsi="Times New Roman" w:cs="Times New Roman"/>
          <w:sz w:val="24"/>
          <w:szCs w:val="24"/>
        </w:rPr>
        <w:t>Муниципального общеобразовательного автономного учреждения средняя общеобразовательная школа №7 городского округа город Нефтекамск  Республики Башкортостан.</w:t>
      </w:r>
    </w:p>
    <w:p w:rsidR="008B1824" w:rsidRPr="006D4BF5" w:rsidRDefault="008B1824" w:rsidP="008B1824">
      <w:pPr>
        <w:spacing w:after="0"/>
        <w:ind w:firstLine="709"/>
        <w:jc w:val="both"/>
        <w:rPr>
          <w:rFonts w:ascii="Times New Roman" w:hAnsi="Times New Roman" w:cs="Times New Roman"/>
          <w:sz w:val="24"/>
          <w:szCs w:val="24"/>
        </w:rPr>
      </w:pPr>
      <w:r w:rsidRPr="006D4BF5">
        <w:rPr>
          <w:rFonts w:ascii="Times New Roman" w:hAnsi="Times New Roman" w:cs="Times New Roman"/>
          <w:sz w:val="24"/>
          <w:szCs w:val="24"/>
        </w:rPr>
        <w:t xml:space="preserve"> Учебный план является частью организационного раздела основной образовательной программы Муниципального общеобразовательного автономного учреждения средняя общеобразовательная школа №7 городского округа город Нефтекамск  Республики Башкортостан.</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Продолжительность учебного года в 5-9-х классах составляет  34 учебные недели.</w:t>
      </w:r>
      <w:r w:rsidRPr="0068252F">
        <w:rPr>
          <w:rFonts w:ascii="Times New Roman" w:hAnsi="Times New Roman" w:cs="Times New Roman"/>
          <w:sz w:val="24"/>
          <w:szCs w:val="24"/>
        </w:rPr>
        <w:t xml:space="preserve"> Количество часов, отведённое на освоение обучающимися учебного плана, в совокупности не превышает величину недельной учебной нагрузки: в  5-х классах – 29 часов, 6-х -30, 7-х – 32, 8-9-х- 33 часа .</w:t>
      </w:r>
    </w:p>
    <w:p w:rsidR="008B1824" w:rsidRPr="0068252F" w:rsidRDefault="008B1824" w:rsidP="008B1824">
      <w:pPr>
        <w:spacing w:after="0" w:line="240" w:lineRule="auto"/>
        <w:jc w:val="both"/>
        <w:rPr>
          <w:rFonts w:ascii="Times New Roman" w:eastAsia="Times New Roman" w:hAnsi="Times New Roman" w:cs="Times New Roman"/>
          <w:sz w:val="24"/>
          <w:szCs w:val="24"/>
          <w:lang w:eastAsia="ru-RU"/>
        </w:rPr>
      </w:pPr>
      <w:r w:rsidRPr="0068252F">
        <w:rPr>
          <w:rFonts w:ascii="Times New Roman" w:eastAsia="Times New Roman" w:hAnsi="Times New Roman" w:cs="Times New Roman"/>
          <w:sz w:val="24"/>
          <w:szCs w:val="24"/>
          <w:lang w:eastAsia="ru-RU"/>
        </w:rPr>
        <w:t>Количество часов за 5  лет обучения составляет 5338 часов.</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t xml:space="preserve">Учебные занятия  проводятся в первую смену по 5-дневной учебной неделе. Продолжительность урока -  40 минут. </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t xml:space="preserve"> В обязательную часть учебного  плана   включены обязательные учебные предметы «Русский язык», «Литература», «Иностранный язык»,  «Родной язык», «Родная литература», «Государственный (башкирский) язык Республики Башкортостан», «Математика», «Информатика», «История», «Обществознание», «География», «Физика», «Биология»,  «Химия», «Музыка», «Труд (технология)», «Физическая культура», «Основы безопасности и защиты Родины».</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t>Учебный предмет «Математика» включает учебные курсы: «Алгебра», «Геометрия», «Вероятность и статистика». Учебный предмет «История» включает учебные курсы: «История России», «Всеобщая история», «История нашего края».</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t>В соответствии с заявлениями родителей (законных представителей) обучающихся часть, формируемая участниками образовательных отношений, распределена следующим образом:</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t>- «Русский язык</w:t>
      </w:r>
      <w:r w:rsidR="00F8680C">
        <w:rPr>
          <w:rFonts w:ascii="Times New Roman" w:hAnsi="Times New Roman" w:cs="Times New Roman"/>
          <w:sz w:val="24"/>
          <w:szCs w:val="24"/>
        </w:rPr>
        <w:t>:</w:t>
      </w:r>
      <w:r>
        <w:rPr>
          <w:rFonts w:ascii="Times New Roman" w:hAnsi="Times New Roman" w:cs="Times New Roman"/>
          <w:sz w:val="24"/>
          <w:szCs w:val="24"/>
        </w:rPr>
        <w:t xml:space="preserve"> пишем и говорим грамотно</w:t>
      </w:r>
      <w:r w:rsidRPr="0068252F">
        <w:rPr>
          <w:rFonts w:ascii="Times New Roman" w:hAnsi="Times New Roman" w:cs="Times New Roman"/>
          <w:sz w:val="24"/>
          <w:szCs w:val="24"/>
        </w:rPr>
        <w:t>» в объеме 1 часа в неделю в 6-х классах;</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 xml:space="preserve">При наполняемости класса 25 и более человек </w:t>
      </w:r>
      <w:r w:rsidRPr="0068252F">
        <w:rPr>
          <w:rFonts w:ascii="Times New Roman" w:hAnsi="Times New Roman" w:cs="Times New Roman"/>
          <w:sz w:val="24"/>
          <w:szCs w:val="24"/>
        </w:rPr>
        <w:t>предусмотрено  деление классов на  группы  при проведении учебных занятий  по  предметам «Государственный (башкирский)  язык Республики Башкортостан», «Иностранный язык (английский)», «Информатика»,  «Родной   язык», «Родная  литература». Изучение предметов «Родной язык» и «Родная литература» организовано в соответствии  с  заявлениями родителей (законных представителей) обучающихся.</w:t>
      </w:r>
    </w:p>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eastAsia="Calibri" w:hAnsi="Times New Roman" w:cs="Times New Roman"/>
          <w:sz w:val="24"/>
          <w:szCs w:val="24"/>
        </w:rPr>
        <w:t>Соотношение обязательной части ООП ООО (70%) и части, формируемой участниками образовательных отношений (30%), соблюдается  с учетом  проведения внеурочной деятельности и реализации рабочей программы воспитания.</w:t>
      </w:r>
    </w:p>
    <w:p w:rsidR="007B3266"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t xml:space="preserve">В соответствии с Положением о порядке проведения текущего контроля успеваемости и </w:t>
      </w:r>
      <w:bookmarkStart w:id="0" w:name="_GoBack"/>
      <w:r w:rsidRPr="0068252F">
        <w:rPr>
          <w:rFonts w:ascii="Times New Roman" w:hAnsi="Times New Roman" w:cs="Times New Roman"/>
          <w:sz w:val="24"/>
          <w:szCs w:val="24"/>
        </w:rPr>
        <w:t xml:space="preserve">промежуточной аттестации обучающихся МОАУ СОШ №7 ГО г.Нефтекамск РБ </w:t>
      </w:r>
    </w:p>
    <w:bookmarkEnd w:id="0"/>
    <w:p w:rsidR="008B1824" w:rsidRPr="0068252F" w:rsidRDefault="008B1824" w:rsidP="008B1824">
      <w:pPr>
        <w:spacing w:after="0" w:line="240" w:lineRule="auto"/>
        <w:jc w:val="both"/>
        <w:rPr>
          <w:rFonts w:ascii="Times New Roman" w:hAnsi="Times New Roman" w:cs="Times New Roman"/>
          <w:sz w:val="24"/>
          <w:szCs w:val="24"/>
        </w:rPr>
      </w:pPr>
      <w:r w:rsidRPr="0068252F">
        <w:rPr>
          <w:rFonts w:ascii="Times New Roman" w:hAnsi="Times New Roman" w:cs="Times New Roman"/>
          <w:sz w:val="24"/>
          <w:szCs w:val="24"/>
        </w:rPr>
        <w:lastRenderedPageBreak/>
        <w:t xml:space="preserve">промежуточная аттестация в 5-9-х классах проводится по всем предметам учебного плана в формах: </w:t>
      </w:r>
    </w:p>
    <w:tbl>
      <w:tblPr>
        <w:tblStyle w:val="a3"/>
        <w:tblW w:w="9889" w:type="dxa"/>
        <w:tblLayout w:type="fixed"/>
        <w:tblLook w:val="04A0"/>
      </w:tblPr>
      <w:tblGrid>
        <w:gridCol w:w="993"/>
        <w:gridCol w:w="2517"/>
        <w:gridCol w:w="4678"/>
        <w:gridCol w:w="1701"/>
      </w:tblGrid>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Класс</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Учебный предмет</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Форма</w:t>
            </w:r>
          </w:p>
        </w:tc>
        <w:tc>
          <w:tcPr>
            <w:tcW w:w="1701"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Сроки</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5-8</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Русский язык</w:t>
            </w:r>
          </w:p>
        </w:tc>
        <w:tc>
          <w:tcPr>
            <w:tcW w:w="4678"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 xml:space="preserve">9 </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Русский язык</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Литература</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 xml:space="preserve"> Иностранный язык (английский)</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Родной язык</w:t>
            </w:r>
          </w:p>
        </w:tc>
        <w:tc>
          <w:tcPr>
            <w:tcW w:w="4678"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Учет образовательных достижений  за все четверти текущего учебного года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Родная литература</w:t>
            </w:r>
          </w:p>
        </w:tc>
        <w:tc>
          <w:tcPr>
            <w:tcW w:w="4678"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Учет образовательных достижений  за все четверти текущего учебного года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5-8</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Математика</w:t>
            </w:r>
          </w:p>
        </w:tc>
        <w:tc>
          <w:tcPr>
            <w:tcW w:w="4678" w:type="dxa"/>
          </w:tcPr>
          <w:p w:rsidR="008B1824" w:rsidRPr="0068252F" w:rsidRDefault="008B1824" w:rsidP="008B1824">
            <w:pPr>
              <w:autoSpaceDE w:val="0"/>
              <w:autoSpaceDN w:val="0"/>
              <w:adjustRightInd w:val="0"/>
              <w:ind w:hanging="3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Математика</w:t>
            </w:r>
          </w:p>
        </w:tc>
        <w:tc>
          <w:tcPr>
            <w:tcW w:w="4678" w:type="dxa"/>
          </w:tcPr>
          <w:p w:rsidR="008B1824" w:rsidRPr="0068252F" w:rsidRDefault="008B1824" w:rsidP="008B1824">
            <w:pPr>
              <w:autoSpaceDE w:val="0"/>
              <w:autoSpaceDN w:val="0"/>
              <w:adjustRightInd w:val="0"/>
              <w:ind w:hanging="3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7-9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 xml:space="preserve">Информатика </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История.</w:t>
            </w:r>
          </w:p>
        </w:tc>
        <w:tc>
          <w:tcPr>
            <w:tcW w:w="4678"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8-9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Обществознание</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География</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7-9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Физика</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Биология</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8-9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Химия</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Проверочная  работа с едиными стандартизированными заданиями (ВПР)</w:t>
            </w:r>
          </w:p>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Комплексная контрольная  работа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Апрель-май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5-8</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Музыка</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Учет образовательных достижений  за все четверти текущего учебного года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Труд (технология)</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Учет образовательных достижений  за все четверти текущего учебного года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5-9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Физическая культура</w:t>
            </w:r>
          </w:p>
        </w:tc>
        <w:tc>
          <w:tcPr>
            <w:tcW w:w="4678" w:type="dxa"/>
          </w:tcPr>
          <w:p w:rsidR="008B1824" w:rsidRPr="0068252F" w:rsidRDefault="008B1824" w:rsidP="008B1824">
            <w:pPr>
              <w:autoSpaceDE w:val="0"/>
              <w:autoSpaceDN w:val="0"/>
              <w:adjustRightInd w:val="0"/>
              <w:ind w:firstLine="34"/>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Учет образовательных достижений  за все четверти текущего учебного года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8-9</w:t>
            </w:r>
          </w:p>
        </w:tc>
        <w:tc>
          <w:tcPr>
            <w:tcW w:w="2517"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t>Основы безопасности и защиты Родины</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Учет образовательных достижений  за все четверти  текущего учебного года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Май. 26г.</w:t>
            </w:r>
          </w:p>
        </w:tc>
      </w:tr>
      <w:tr w:rsidR="008B1824" w:rsidRPr="0068252F" w:rsidTr="007E7707">
        <w:tc>
          <w:tcPr>
            <w:tcW w:w="993"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hAnsi="Times New Roman" w:cs="Times New Roman"/>
                <w:sz w:val="24"/>
                <w:szCs w:val="24"/>
              </w:rPr>
              <w:lastRenderedPageBreak/>
              <w:t>5-9</w:t>
            </w:r>
          </w:p>
        </w:tc>
        <w:tc>
          <w:tcPr>
            <w:tcW w:w="2517"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 xml:space="preserve">Государственный (башкирский)  язык Республики Башкортостан. </w:t>
            </w:r>
          </w:p>
        </w:tc>
        <w:tc>
          <w:tcPr>
            <w:tcW w:w="4678" w:type="dxa"/>
          </w:tcPr>
          <w:p w:rsidR="008B1824" w:rsidRPr="0068252F" w:rsidRDefault="008B1824" w:rsidP="008B1824">
            <w:pPr>
              <w:autoSpaceDE w:val="0"/>
              <w:autoSpaceDN w:val="0"/>
              <w:adjustRightInd w:val="0"/>
              <w:ind w:firstLine="284"/>
              <w:rPr>
                <w:rFonts w:ascii="Times New Roman" w:hAnsi="Times New Roman" w:cs="Times New Roman"/>
                <w:sz w:val="24"/>
                <w:szCs w:val="24"/>
              </w:rPr>
            </w:pPr>
            <w:r w:rsidRPr="0068252F">
              <w:rPr>
                <w:rFonts w:ascii="Times New Roman" w:eastAsia="Times New Roman" w:hAnsi="Times New Roman" w:cs="Times New Roman"/>
                <w:sz w:val="24"/>
                <w:szCs w:val="24"/>
                <w:lang w:eastAsia="ru-RU"/>
              </w:rPr>
              <w:t>Учет образовательных достижений  за все четверти текущего учебного года</w:t>
            </w:r>
          </w:p>
        </w:tc>
        <w:tc>
          <w:tcPr>
            <w:tcW w:w="1701" w:type="dxa"/>
          </w:tcPr>
          <w:p w:rsidR="008B1824" w:rsidRPr="0068252F" w:rsidRDefault="008B1824" w:rsidP="008B1824">
            <w:pPr>
              <w:autoSpaceDE w:val="0"/>
              <w:autoSpaceDN w:val="0"/>
              <w:adjustRightInd w:val="0"/>
              <w:rPr>
                <w:rFonts w:ascii="Times New Roman" w:hAnsi="Times New Roman" w:cs="Times New Roman"/>
                <w:sz w:val="24"/>
                <w:szCs w:val="24"/>
              </w:rPr>
            </w:pPr>
            <w:r w:rsidRPr="0068252F">
              <w:rPr>
                <w:rFonts w:ascii="Times New Roman" w:hAnsi="Times New Roman" w:cs="Times New Roman"/>
                <w:sz w:val="24"/>
                <w:szCs w:val="24"/>
              </w:rPr>
              <w:t>Май. 26г.</w:t>
            </w:r>
          </w:p>
        </w:tc>
      </w:tr>
    </w:tbl>
    <w:p w:rsidR="008B1824" w:rsidRPr="0068252F" w:rsidRDefault="008B1824" w:rsidP="008B1824">
      <w:pPr>
        <w:autoSpaceDE w:val="0"/>
        <w:autoSpaceDN w:val="0"/>
        <w:adjustRightInd w:val="0"/>
        <w:spacing w:after="0" w:line="240" w:lineRule="auto"/>
        <w:ind w:firstLine="284"/>
        <w:rPr>
          <w:rFonts w:ascii="Times New Roman" w:hAnsi="Times New Roman" w:cs="Times New Roman"/>
          <w:sz w:val="24"/>
          <w:szCs w:val="24"/>
        </w:rPr>
      </w:pPr>
    </w:p>
    <w:p w:rsidR="008B1824" w:rsidRPr="0068252F" w:rsidRDefault="008B1824" w:rsidP="008B1824">
      <w:pPr>
        <w:spacing w:after="0"/>
        <w:jc w:val="center"/>
        <w:rPr>
          <w:rFonts w:ascii="Times New Roman" w:hAnsi="Times New Roman" w:cs="Times New Roman"/>
          <w:b/>
          <w:sz w:val="24"/>
          <w:szCs w:val="24"/>
        </w:rPr>
      </w:pPr>
    </w:p>
    <w:p w:rsidR="008B1824" w:rsidRPr="0068252F" w:rsidRDefault="008B1824" w:rsidP="008B1824">
      <w:pPr>
        <w:spacing w:after="0"/>
        <w:jc w:val="center"/>
        <w:rPr>
          <w:rFonts w:ascii="Times New Roman" w:hAnsi="Times New Roman" w:cs="Times New Roman"/>
          <w:b/>
          <w:sz w:val="24"/>
          <w:szCs w:val="24"/>
        </w:rPr>
      </w:pPr>
    </w:p>
    <w:p w:rsidR="008B1824" w:rsidRPr="0068252F" w:rsidRDefault="008B1824" w:rsidP="008B1824">
      <w:pPr>
        <w:spacing w:after="0"/>
        <w:jc w:val="center"/>
        <w:rPr>
          <w:rFonts w:ascii="Times New Roman" w:hAnsi="Times New Roman" w:cs="Times New Roman"/>
          <w:b/>
          <w:sz w:val="24"/>
          <w:szCs w:val="24"/>
        </w:rPr>
        <w:sectPr w:rsidR="008B1824" w:rsidRPr="0068252F" w:rsidSect="007B3266">
          <w:pgSz w:w="11906" w:h="16838"/>
          <w:pgMar w:top="993" w:right="850" w:bottom="1134" w:left="1701" w:header="708" w:footer="708" w:gutter="0"/>
          <w:cols w:space="708"/>
          <w:docGrid w:linePitch="360"/>
        </w:sectPr>
      </w:pPr>
    </w:p>
    <w:p w:rsidR="008B1824" w:rsidRPr="007E7707" w:rsidRDefault="008B1824" w:rsidP="008B1824">
      <w:pPr>
        <w:spacing w:after="0"/>
        <w:jc w:val="center"/>
        <w:rPr>
          <w:rFonts w:ascii="Times New Roman" w:hAnsi="Times New Roman" w:cs="Times New Roman"/>
          <w:b/>
          <w:sz w:val="24"/>
          <w:szCs w:val="24"/>
        </w:rPr>
      </w:pPr>
      <w:r w:rsidRPr="007E7707">
        <w:rPr>
          <w:rFonts w:ascii="Times New Roman" w:hAnsi="Times New Roman" w:cs="Times New Roman"/>
          <w:b/>
          <w:sz w:val="24"/>
          <w:szCs w:val="24"/>
        </w:rPr>
        <w:lastRenderedPageBreak/>
        <w:t>Учебный план основного общего образования (недельный) МОАУ СОШ №7</w:t>
      </w:r>
    </w:p>
    <w:p w:rsidR="008B1824" w:rsidRPr="007E7707" w:rsidRDefault="008B1824" w:rsidP="008B1824">
      <w:pPr>
        <w:spacing w:after="0"/>
        <w:jc w:val="center"/>
        <w:rPr>
          <w:rFonts w:ascii="Times New Roman" w:hAnsi="Times New Roman" w:cs="Times New Roman"/>
          <w:b/>
          <w:sz w:val="24"/>
          <w:szCs w:val="24"/>
        </w:rPr>
      </w:pPr>
      <w:r w:rsidRPr="007E7707">
        <w:rPr>
          <w:rFonts w:ascii="Times New Roman" w:hAnsi="Times New Roman" w:cs="Times New Roman"/>
          <w:b/>
          <w:sz w:val="24"/>
          <w:szCs w:val="24"/>
        </w:rPr>
        <w:t xml:space="preserve"> на 2025-26 учебный год, 5-9-е классы</w:t>
      </w:r>
    </w:p>
    <w:tbl>
      <w:tblPr>
        <w:tblStyle w:val="a3"/>
        <w:tblW w:w="15448" w:type="dxa"/>
        <w:tblLook w:val="04A0"/>
      </w:tblPr>
      <w:tblGrid>
        <w:gridCol w:w="3510"/>
        <w:gridCol w:w="4294"/>
        <w:gridCol w:w="993"/>
        <w:gridCol w:w="873"/>
        <w:gridCol w:w="1869"/>
        <w:gridCol w:w="951"/>
        <w:gridCol w:w="1869"/>
        <w:gridCol w:w="1089"/>
      </w:tblGrid>
      <w:tr w:rsidR="008B1824" w:rsidRPr="0068252F" w:rsidTr="008B1824">
        <w:tc>
          <w:tcPr>
            <w:tcW w:w="3510" w:type="dxa"/>
            <w:vMerge w:val="restart"/>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b/>
                <w:sz w:val="24"/>
                <w:szCs w:val="24"/>
              </w:rPr>
              <w:t>Предметная область</w:t>
            </w:r>
          </w:p>
        </w:tc>
        <w:tc>
          <w:tcPr>
            <w:tcW w:w="4294" w:type="dxa"/>
            <w:vMerge w:val="restart"/>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b/>
                <w:sz w:val="24"/>
                <w:szCs w:val="24"/>
              </w:rPr>
              <w:t>Учебный предмет/курс</w:t>
            </w:r>
          </w:p>
        </w:tc>
        <w:tc>
          <w:tcPr>
            <w:tcW w:w="6555" w:type="dxa"/>
            <w:gridSpan w:val="5"/>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b/>
                <w:sz w:val="24"/>
                <w:szCs w:val="24"/>
              </w:rPr>
              <w:t>Количество часов в неделю</w:t>
            </w:r>
          </w:p>
        </w:tc>
        <w:tc>
          <w:tcPr>
            <w:tcW w:w="1089" w:type="dxa"/>
            <w:shd w:val="clear" w:color="auto" w:fill="FFFFFF" w:themeFill="background1"/>
          </w:tcPr>
          <w:p w:rsidR="008B1824" w:rsidRPr="0068252F" w:rsidRDefault="008B1824" w:rsidP="008B1824">
            <w:pPr>
              <w:jc w:val="center"/>
              <w:rPr>
                <w:rFonts w:ascii="Times New Roman" w:hAnsi="Times New Roman" w:cs="Times New Roman"/>
                <w:b/>
                <w:sz w:val="24"/>
                <w:szCs w:val="24"/>
              </w:rPr>
            </w:pPr>
          </w:p>
        </w:tc>
      </w:tr>
      <w:tr w:rsidR="008B1824" w:rsidRPr="0068252F" w:rsidTr="008B1824">
        <w:trPr>
          <w:trHeight w:val="299"/>
        </w:trPr>
        <w:tc>
          <w:tcPr>
            <w:tcW w:w="3510" w:type="dxa"/>
            <w:vMerge/>
            <w:shd w:val="clear" w:color="auto" w:fill="FFFFFF" w:themeFill="background1"/>
          </w:tcPr>
          <w:p w:rsidR="008B1824" w:rsidRPr="0068252F" w:rsidRDefault="008B1824" w:rsidP="008B1824">
            <w:pPr>
              <w:rPr>
                <w:rFonts w:ascii="Times New Roman" w:hAnsi="Times New Roman" w:cs="Times New Roman"/>
                <w:sz w:val="24"/>
                <w:szCs w:val="24"/>
              </w:rPr>
            </w:pPr>
          </w:p>
        </w:tc>
        <w:tc>
          <w:tcPr>
            <w:tcW w:w="4294" w:type="dxa"/>
            <w:vMerge/>
            <w:shd w:val="clear" w:color="auto" w:fill="FFFFFF" w:themeFill="background1"/>
          </w:tcPr>
          <w:p w:rsidR="008B1824" w:rsidRPr="0068252F" w:rsidRDefault="008B1824" w:rsidP="008B1824">
            <w:pPr>
              <w:rPr>
                <w:rFonts w:ascii="Times New Roman" w:hAnsi="Times New Roman" w:cs="Times New Roman"/>
                <w:sz w:val="24"/>
                <w:szCs w:val="24"/>
              </w:rPr>
            </w:pPr>
          </w:p>
        </w:tc>
        <w:tc>
          <w:tcPr>
            <w:tcW w:w="99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b/>
                <w:sz w:val="24"/>
                <w:szCs w:val="24"/>
              </w:rPr>
              <w:t>5а-е</w:t>
            </w:r>
          </w:p>
        </w:tc>
        <w:tc>
          <w:tcPr>
            <w:tcW w:w="87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b/>
                <w:sz w:val="24"/>
                <w:szCs w:val="24"/>
              </w:rPr>
              <w:t>6а-е</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Pr>
                <w:rFonts w:ascii="Times New Roman" w:hAnsi="Times New Roman" w:cs="Times New Roman"/>
                <w:b/>
                <w:sz w:val="24"/>
                <w:szCs w:val="24"/>
              </w:rPr>
              <w:t>7а-е</w:t>
            </w:r>
          </w:p>
        </w:tc>
        <w:tc>
          <w:tcPr>
            <w:tcW w:w="951"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Pr>
                <w:rFonts w:ascii="Times New Roman" w:hAnsi="Times New Roman" w:cs="Times New Roman"/>
                <w:b/>
                <w:sz w:val="24"/>
                <w:szCs w:val="24"/>
              </w:rPr>
              <w:t>8а-г</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b/>
                <w:sz w:val="24"/>
                <w:szCs w:val="24"/>
              </w:rPr>
              <w:t>9а-д</w:t>
            </w:r>
          </w:p>
        </w:tc>
        <w:tc>
          <w:tcPr>
            <w:tcW w:w="1089" w:type="dxa"/>
            <w:shd w:val="clear" w:color="auto" w:fill="FFFFFF" w:themeFill="background1"/>
          </w:tcPr>
          <w:p w:rsidR="008B1824" w:rsidRPr="0068252F" w:rsidRDefault="008B1824" w:rsidP="008B1824">
            <w:pPr>
              <w:jc w:val="center"/>
              <w:rPr>
                <w:rFonts w:ascii="Times New Roman" w:hAnsi="Times New Roman" w:cs="Times New Roman"/>
                <w:b/>
                <w:sz w:val="24"/>
                <w:szCs w:val="24"/>
              </w:rPr>
            </w:pPr>
            <w:r w:rsidRPr="0068252F">
              <w:rPr>
                <w:rFonts w:ascii="Times New Roman" w:hAnsi="Times New Roman" w:cs="Times New Roman"/>
                <w:b/>
                <w:sz w:val="24"/>
                <w:szCs w:val="24"/>
              </w:rPr>
              <w:t>ИТОГО</w:t>
            </w:r>
          </w:p>
        </w:tc>
      </w:tr>
      <w:tr w:rsidR="008B1824" w:rsidRPr="0068252F" w:rsidTr="008B1824">
        <w:tc>
          <w:tcPr>
            <w:tcW w:w="15448" w:type="dxa"/>
            <w:gridSpan w:val="8"/>
            <w:shd w:val="clear" w:color="auto" w:fill="FFFFFF" w:themeFill="background1"/>
          </w:tcPr>
          <w:p w:rsidR="008B1824" w:rsidRPr="0068252F" w:rsidRDefault="008B1824" w:rsidP="008B1824">
            <w:pPr>
              <w:jc w:val="center"/>
              <w:rPr>
                <w:rFonts w:ascii="Times New Roman" w:hAnsi="Times New Roman" w:cs="Times New Roman"/>
                <w:b/>
                <w:sz w:val="24"/>
                <w:szCs w:val="24"/>
              </w:rPr>
            </w:pPr>
            <w:r w:rsidRPr="0068252F">
              <w:rPr>
                <w:rFonts w:ascii="Times New Roman" w:hAnsi="Times New Roman" w:cs="Times New Roman"/>
                <w:b/>
                <w:sz w:val="24"/>
                <w:szCs w:val="24"/>
              </w:rPr>
              <w:t>Обязательная часть</w:t>
            </w:r>
          </w:p>
        </w:tc>
      </w:tr>
      <w:tr w:rsidR="008B1824" w:rsidRPr="0068252F" w:rsidTr="008B1824">
        <w:tc>
          <w:tcPr>
            <w:tcW w:w="3510" w:type="dxa"/>
            <w:vMerge w:val="restart"/>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Русский язык и литература</w:t>
            </w:r>
          </w:p>
        </w:tc>
        <w:tc>
          <w:tcPr>
            <w:tcW w:w="4294" w:type="dxa"/>
            <w:tcBorders>
              <w:right w:val="single" w:sz="4" w:space="0" w:color="auto"/>
            </w:tcBorders>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Русский язык</w:t>
            </w:r>
          </w:p>
        </w:tc>
        <w:tc>
          <w:tcPr>
            <w:tcW w:w="993" w:type="dxa"/>
            <w:tcBorders>
              <w:left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5</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5</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4</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20</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Литература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13</w:t>
            </w:r>
          </w:p>
        </w:tc>
      </w:tr>
      <w:tr w:rsidR="008B1824" w:rsidRPr="0068252F" w:rsidTr="008B1824">
        <w:trPr>
          <w:trHeight w:val="264"/>
        </w:trPr>
        <w:tc>
          <w:tcPr>
            <w:tcW w:w="3510" w:type="dxa"/>
            <w:vMerge w:val="restart"/>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Родной язык и родная литература</w:t>
            </w:r>
          </w:p>
        </w:tc>
        <w:tc>
          <w:tcPr>
            <w:tcW w:w="4294" w:type="dxa"/>
            <w:tcBorders>
              <w:bottom w:val="single" w:sz="4" w:space="0" w:color="auto"/>
            </w:tcBorders>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 xml:space="preserve">Родной язык </w:t>
            </w:r>
          </w:p>
        </w:tc>
        <w:tc>
          <w:tcPr>
            <w:tcW w:w="993" w:type="dxa"/>
            <w:tcBorders>
              <w:bottom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873" w:type="dxa"/>
            <w:tcBorders>
              <w:bottom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Borders>
              <w:bottom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951" w:type="dxa"/>
            <w:tcBorders>
              <w:bottom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Borders>
              <w:bottom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1089" w:type="dxa"/>
            <w:tcBorders>
              <w:bottom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4,5</w:t>
            </w:r>
          </w:p>
        </w:tc>
      </w:tr>
      <w:tr w:rsidR="008B1824" w:rsidRPr="0068252F" w:rsidTr="008B1824">
        <w:trPr>
          <w:trHeight w:val="545"/>
        </w:trPr>
        <w:tc>
          <w:tcPr>
            <w:tcW w:w="3510" w:type="dxa"/>
            <w:vMerge/>
          </w:tcPr>
          <w:p w:rsidR="008B1824" w:rsidRPr="0068252F" w:rsidRDefault="008B1824" w:rsidP="008B1824">
            <w:pPr>
              <w:rPr>
                <w:rFonts w:ascii="Times New Roman" w:hAnsi="Times New Roman" w:cs="Times New Roman"/>
                <w:sz w:val="24"/>
                <w:szCs w:val="24"/>
              </w:rPr>
            </w:pPr>
          </w:p>
        </w:tc>
        <w:tc>
          <w:tcPr>
            <w:tcW w:w="4294" w:type="dxa"/>
            <w:tcBorders>
              <w:top w:val="single" w:sz="4" w:space="0" w:color="auto"/>
            </w:tcBorders>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Государственный (башкирский) язык Республики Башкортостан</w:t>
            </w:r>
          </w:p>
        </w:tc>
        <w:tc>
          <w:tcPr>
            <w:tcW w:w="993" w:type="dxa"/>
            <w:tcBorders>
              <w:top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873" w:type="dxa"/>
            <w:tcBorders>
              <w:top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Borders>
              <w:top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951" w:type="dxa"/>
            <w:tcBorders>
              <w:top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Borders>
              <w:top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089" w:type="dxa"/>
            <w:tcBorders>
              <w:top w:val="single" w:sz="4" w:space="0" w:color="auto"/>
            </w:tcBorders>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5</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Родная литература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4,5</w:t>
            </w:r>
          </w:p>
        </w:tc>
      </w:tr>
      <w:tr w:rsidR="008B1824" w:rsidRPr="0068252F" w:rsidTr="008B1824">
        <w:tc>
          <w:tcPr>
            <w:tcW w:w="3510"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Иностранные языки</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Иностранный язык</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15</w:t>
            </w:r>
          </w:p>
        </w:tc>
      </w:tr>
      <w:tr w:rsidR="008B1824" w:rsidRPr="0068252F" w:rsidTr="008B1824">
        <w:tc>
          <w:tcPr>
            <w:tcW w:w="3510" w:type="dxa"/>
            <w:vMerge w:val="restart"/>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Математика и информатика</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Математика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5</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5</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10</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Borders>
              <w:bottom w:val="single" w:sz="4" w:space="0" w:color="auto"/>
            </w:tcBorders>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Алгебра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9</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Borders>
              <w:top w:val="single" w:sz="4" w:space="0" w:color="auto"/>
            </w:tcBorders>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Геометрия</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6</w:t>
            </w:r>
          </w:p>
        </w:tc>
      </w:tr>
      <w:tr w:rsidR="008B1824" w:rsidRPr="0068252F" w:rsidTr="008B1824">
        <w:trPr>
          <w:trHeight w:val="247"/>
        </w:trPr>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Вероятность и статистика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Информатика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r>
      <w:tr w:rsidR="008B1824" w:rsidRPr="0068252F" w:rsidTr="008B1824">
        <w:tc>
          <w:tcPr>
            <w:tcW w:w="3510" w:type="dxa"/>
            <w:vMerge w:val="restart"/>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Общественно-научные предметы</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История</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951" w:type="dxa"/>
          </w:tcPr>
          <w:p w:rsidR="008B1824" w:rsidRPr="008B1824" w:rsidRDefault="008B1824" w:rsidP="008B1824">
            <w:pPr>
              <w:jc w:val="center"/>
              <w:rPr>
                <w:rFonts w:ascii="Times New Roman" w:hAnsi="Times New Roman" w:cs="Times New Roman"/>
                <w:sz w:val="24"/>
                <w:szCs w:val="24"/>
              </w:rPr>
            </w:pPr>
            <w:r>
              <w:rPr>
                <w:rFonts w:ascii="Times New Roman" w:hAnsi="Times New Roman" w:cs="Times New Roman"/>
                <w:sz w:val="24"/>
                <w:szCs w:val="24"/>
              </w:rPr>
              <w:t>3</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089" w:type="dxa"/>
          </w:tcPr>
          <w:p w:rsidR="008B1824" w:rsidRPr="008B1824" w:rsidRDefault="008B1824" w:rsidP="008B1824">
            <w:pPr>
              <w:jc w:val="center"/>
              <w:rPr>
                <w:rFonts w:ascii="Times New Roman" w:hAnsi="Times New Roman" w:cs="Times New Roman"/>
                <w:sz w:val="24"/>
                <w:szCs w:val="24"/>
              </w:rPr>
            </w:pPr>
            <w:r>
              <w:rPr>
                <w:rFonts w:ascii="Times New Roman" w:hAnsi="Times New Roman" w:cs="Times New Roman"/>
                <w:sz w:val="24"/>
                <w:szCs w:val="24"/>
              </w:rPr>
              <w:t>14</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Обществознание</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951" w:type="dxa"/>
          </w:tcPr>
          <w:p w:rsidR="008B1824" w:rsidRPr="008B1824" w:rsidRDefault="008B1824" w:rsidP="008B1824">
            <w:pPr>
              <w:jc w:val="center"/>
              <w:rPr>
                <w:rFonts w:ascii="Times New Roman" w:hAnsi="Times New Roman" w:cs="Times New Roman"/>
                <w:sz w:val="24"/>
                <w:szCs w:val="24"/>
              </w:rPr>
            </w:pPr>
            <w:r>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089" w:type="dxa"/>
          </w:tcPr>
          <w:p w:rsidR="008B1824" w:rsidRPr="008B1824" w:rsidRDefault="008B1824" w:rsidP="008B1824">
            <w:pPr>
              <w:jc w:val="center"/>
              <w:rPr>
                <w:rFonts w:ascii="Times New Roman" w:hAnsi="Times New Roman" w:cs="Times New Roman"/>
                <w:sz w:val="24"/>
                <w:szCs w:val="24"/>
              </w:rPr>
            </w:pPr>
            <w:r>
              <w:rPr>
                <w:rFonts w:ascii="Times New Roman" w:hAnsi="Times New Roman" w:cs="Times New Roman"/>
                <w:sz w:val="24"/>
                <w:szCs w:val="24"/>
              </w:rPr>
              <w:t>1</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География</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8</w:t>
            </w:r>
          </w:p>
        </w:tc>
      </w:tr>
      <w:tr w:rsidR="008B1824" w:rsidRPr="0068252F" w:rsidTr="008B1824">
        <w:tc>
          <w:tcPr>
            <w:tcW w:w="3510" w:type="dxa"/>
            <w:vMerge w:val="restart"/>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Естественно-научные предметы</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Физика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7</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Химия</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4</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Биология</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7</w:t>
            </w:r>
          </w:p>
        </w:tc>
      </w:tr>
      <w:tr w:rsidR="008B1824" w:rsidRPr="0068252F" w:rsidTr="008B1824">
        <w:tc>
          <w:tcPr>
            <w:tcW w:w="3510" w:type="dxa"/>
            <w:vMerge w:val="restart"/>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Искусство</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Изобразительное искусство</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1,5</w:t>
            </w:r>
          </w:p>
        </w:tc>
      </w:tr>
      <w:tr w:rsidR="008B1824" w:rsidRPr="0068252F" w:rsidTr="008B1824">
        <w:tc>
          <w:tcPr>
            <w:tcW w:w="3510" w:type="dxa"/>
            <w:vMerge/>
          </w:tcPr>
          <w:p w:rsidR="008B1824" w:rsidRPr="0068252F" w:rsidRDefault="008B1824" w:rsidP="008B1824">
            <w:pPr>
              <w:rPr>
                <w:rFonts w:ascii="Times New Roman" w:hAnsi="Times New Roman" w:cs="Times New Roman"/>
                <w:sz w:val="24"/>
                <w:szCs w:val="24"/>
              </w:rPr>
            </w:pP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Музыка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0,5</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r>
      <w:tr w:rsidR="008B1824" w:rsidRPr="0068252F" w:rsidTr="008B1824">
        <w:tc>
          <w:tcPr>
            <w:tcW w:w="3510"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Технология</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Труд (технология)</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8</w:t>
            </w:r>
          </w:p>
        </w:tc>
      </w:tr>
      <w:tr w:rsidR="008B1824" w:rsidRPr="0068252F" w:rsidTr="008B1824">
        <w:tc>
          <w:tcPr>
            <w:tcW w:w="3510"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Физическая культура</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Физическая культура</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1,5</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8,5</w:t>
            </w:r>
          </w:p>
        </w:tc>
      </w:tr>
      <w:tr w:rsidR="008B1824" w:rsidRPr="0068252F" w:rsidTr="008B1824">
        <w:tc>
          <w:tcPr>
            <w:tcW w:w="3510"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Основы безопасности и защиты Родины</w:t>
            </w:r>
          </w:p>
        </w:tc>
        <w:tc>
          <w:tcPr>
            <w:tcW w:w="4294" w:type="dxa"/>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Основы безопасности и защиты Родины</w:t>
            </w:r>
          </w:p>
        </w:tc>
        <w:tc>
          <w:tcPr>
            <w:tcW w:w="99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873"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0</w:t>
            </w:r>
          </w:p>
          <w:p w:rsidR="008B1824" w:rsidRPr="0068252F" w:rsidRDefault="008B1824" w:rsidP="008B1824">
            <w:pPr>
              <w:jc w:val="center"/>
              <w:rPr>
                <w:rFonts w:ascii="Times New Roman" w:hAnsi="Times New Roman" w:cs="Times New Roman"/>
                <w:sz w:val="24"/>
                <w:szCs w:val="24"/>
              </w:rPr>
            </w:pPr>
          </w:p>
        </w:tc>
        <w:tc>
          <w:tcPr>
            <w:tcW w:w="951"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089" w:type="dxa"/>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w:t>
            </w:r>
          </w:p>
        </w:tc>
      </w:tr>
      <w:tr w:rsidR="008B1824" w:rsidRPr="0068252F" w:rsidTr="008B1824">
        <w:tc>
          <w:tcPr>
            <w:tcW w:w="7804" w:type="dxa"/>
            <w:gridSpan w:val="2"/>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Итого</w:t>
            </w:r>
          </w:p>
        </w:tc>
        <w:tc>
          <w:tcPr>
            <w:tcW w:w="99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29</w:t>
            </w:r>
          </w:p>
        </w:tc>
        <w:tc>
          <w:tcPr>
            <w:tcW w:w="87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29</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32</w:t>
            </w:r>
          </w:p>
        </w:tc>
        <w:tc>
          <w:tcPr>
            <w:tcW w:w="951"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33</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33</w:t>
            </w:r>
          </w:p>
        </w:tc>
        <w:tc>
          <w:tcPr>
            <w:tcW w:w="108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r>
      <w:tr w:rsidR="008B1824" w:rsidRPr="0068252F" w:rsidTr="008B1824">
        <w:tc>
          <w:tcPr>
            <w:tcW w:w="7804" w:type="dxa"/>
            <w:gridSpan w:val="2"/>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Часть, формируемая участниками образовательных отношений</w:t>
            </w:r>
          </w:p>
        </w:tc>
        <w:tc>
          <w:tcPr>
            <w:tcW w:w="99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87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951"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108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r>
      <w:tr w:rsidR="008B1824" w:rsidRPr="0068252F" w:rsidTr="008B1824">
        <w:tc>
          <w:tcPr>
            <w:tcW w:w="7804" w:type="dxa"/>
            <w:gridSpan w:val="2"/>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Русский язык</w:t>
            </w:r>
            <w:r>
              <w:rPr>
                <w:rFonts w:ascii="Times New Roman" w:hAnsi="Times New Roman" w:cs="Times New Roman"/>
                <w:sz w:val="24"/>
                <w:szCs w:val="24"/>
              </w:rPr>
              <w:t>: пишем и говорим грамотно</w:t>
            </w:r>
          </w:p>
        </w:tc>
        <w:tc>
          <w:tcPr>
            <w:tcW w:w="99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87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951"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c>
          <w:tcPr>
            <w:tcW w:w="108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w:t>
            </w:r>
          </w:p>
        </w:tc>
      </w:tr>
      <w:tr w:rsidR="008B1824" w:rsidRPr="0068252F" w:rsidTr="008B1824">
        <w:tc>
          <w:tcPr>
            <w:tcW w:w="7804" w:type="dxa"/>
            <w:gridSpan w:val="2"/>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lastRenderedPageBreak/>
              <w:t>ИТОГО недельная нагрузка</w:t>
            </w:r>
          </w:p>
        </w:tc>
        <w:tc>
          <w:tcPr>
            <w:tcW w:w="99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29</w:t>
            </w:r>
          </w:p>
        </w:tc>
        <w:tc>
          <w:tcPr>
            <w:tcW w:w="87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30</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32</w:t>
            </w:r>
          </w:p>
        </w:tc>
        <w:tc>
          <w:tcPr>
            <w:tcW w:w="951"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33</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33</w:t>
            </w:r>
          </w:p>
        </w:tc>
        <w:tc>
          <w:tcPr>
            <w:tcW w:w="108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157</w:t>
            </w:r>
          </w:p>
        </w:tc>
      </w:tr>
      <w:tr w:rsidR="008B1824" w:rsidRPr="0068252F" w:rsidTr="008B1824">
        <w:trPr>
          <w:trHeight w:val="136"/>
        </w:trPr>
        <w:tc>
          <w:tcPr>
            <w:tcW w:w="7804" w:type="dxa"/>
            <w:gridSpan w:val="2"/>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Количество учебных недель</w:t>
            </w:r>
          </w:p>
        </w:tc>
        <w:tc>
          <w:tcPr>
            <w:tcW w:w="99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34</w:t>
            </w:r>
          </w:p>
        </w:tc>
        <w:tc>
          <w:tcPr>
            <w:tcW w:w="87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34</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34</w:t>
            </w:r>
          </w:p>
        </w:tc>
        <w:tc>
          <w:tcPr>
            <w:tcW w:w="951"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34</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34</w:t>
            </w:r>
          </w:p>
        </w:tc>
        <w:tc>
          <w:tcPr>
            <w:tcW w:w="108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p>
        </w:tc>
      </w:tr>
      <w:tr w:rsidR="008B1824" w:rsidRPr="0068252F" w:rsidTr="008B1824">
        <w:tc>
          <w:tcPr>
            <w:tcW w:w="7804" w:type="dxa"/>
            <w:gridSpan w:val="2"/>
            <w:shd w:val="clear" w:color="auto" w:fill="FFFFFF" w:themeFill="background1"/>
          </w:tcPr>
          <w:p w:rsidR="008B1824" w:rsidRPr="0068252F" w:rsidRDefault="008B1824" w:rsidP="008B1824">
            <w:pPr>
              <w:rPr>
                <w:rFonts w:ascii="Times New Roman" w:hAnsi="Times New Roman" w:cs="Times New Roman"/>
                <w:sz w:val="24"/>
                <w:szCs w:val="24"/>
              </w:rPr>
            </w:pPr>
            <w:r w:rsidRPr="0068252F">
              <w:rPr>
                <w:rFonts w:ascii="Times New Roman" w:hAnsi="Times New Roman" w:cs="Times New Roman"/>
                <w:sz w:val="24"/>
                <w:szCs w:val="24"/>
              </w:rPr>
              <w:t>Всего часов в год</w:t>
            </w:r>
          </w:p>
        </w:tc>
        <w:tc>
          <w:tcPr>
            <w:tcW w:w="99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986</w:t>
            </w:r>
          </w:p>
        </w:tc>
        <w:tc>
          <w:tcPr>
            <w:tcW w:w="873"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1020</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1088</w:t>
            </w:r>
          </w:p>
        </w:tc>
        <w:tc>
          <w:tcPr>
            <w:tcW w:w="951"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1122</w:t>
            </w:r>
          </w:p>
        </w:tc>
        <w:tc>
          <w:tcPr>
            <w:tcW w:w="186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1122</w:t>
            </w:r>
          </w:p>
        </w:tc>
        <w:tc>
          <w:tcPr>
            <w:tcW w:w="1089" w:type="dxa"/>
            <w:shd w:val="clear" w:color="auto" w:fill="FFFFFF" w:themeFill="background1"/>
          </w:tcPr>
          <w:p w:rsidR="008B1824" w:rsidRPr="0068252F" w:rsidRDefault="008B1824" w:rsidP="008B1824">
            <w:pPr>
              <w:jc w:val="center"/>
              <w:rPr>
                <w:rFonts w:ascii="Times New Roman" w:hAnsi="Times New Roman" w:cs="Times New Roman"/>
                <w:sz w:val="24"/>
                <w:szCs w:val="24"/>
              </w:rPr>
            </w:pPr>
            <w:r w:rsidRPr="0068252F">
              <w:rPr>
                <w:rFonts w:ascii="Times New Roman" w:hAnsi="Times New Roman" w:cs="Times New Roman"/>
                <w:sz w:val="24"/>
                <w:szCs w:val="24"/>
              </w:rPr>
              <w:t>5338</w:t>
            </w:r>
          </w:p>
        </w:tc>
      </w:tr>
    </w:tbl>
    <w:p w:rsidR="008B1824" w:rsidRPr="00DB1E88" w:rsidRDefault="008B1824" w:rsidP="008B1824">
      <w:pPr>
        <w:spacing w:after="0"/>
        <w:jc w:val="center"/>
        <w:rPr>
          <w:rFonts w:ascii="Times New Roman" w:hAnsi="Times New Roman" w:cs="Times New Roman"/>
          <w:sz w:val="36"/>
          <w:szCs w:val="36"/>
        </w:rPr>
      </w:pPr>
    </w:p>
    <w:p w:rsidR="008B1824" w:rsidRPr="00DB1E88" w:rsidRDefault="008B1824" w:rsidP="008B1824">
      <w:pPr>
        <w:spacing w:after="0"/>
        <w:rPr>
          <w:sz w:val="36"/>
          <w:szCs w:val="36"/>
        </w:rPr>
      </w:pPr>
    </w:p>
    <w:p w:rsidR="008B1824" w:rsidRPr="00DB1E88" w:rsidRDefault="008B1824" w:rsidP="008B1824">
      <w:pPr>
        <w:spacing w:after="0"/>
        <w:rPr>
          <w:sz w:val="36"/>
          <w:szCs w:val="36"/>
        </w:rPr>
      </w:pPr>
    </w:p>
    <w:p w:rsidR="00F67195" w:rsidRPr="00DB1E88" w:rsidRDefault="00F67195" w:rsidP="00F2372F">
      <w:pPr>
        <w:spacing w:after="0"/>
        <w:rPr>
          <w:sz w:val="36"/>
          <w:szCs w:val="36"/>
        </w:rPr>
      </w:pPr>
    </w:p>
    <w:sectPr w:rsidR="00F67195" w:rsidRPr="00DB1E88" w:rsidSect="006D006F">
      <w:head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751" w:rsidRDefault="00240751" w:rsidP="007E7707">
      <w:pPr>
        <w:spacing w:after="0" w:line="240" w:lineRule="auto"/>
      </w:pPr>
      <w:r>
        <w:separator/>
      </w:r>
    </w:p>
  </w:endnote>
  <w:endnote w:type="continuationSeparator" w:id="1">
    <w:p w:rsidR="00240751" w:rsidRDefault="00240751" w:rsidP="007E77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751" w:rsidRDefault="00240751" w:rsidP="007E7707">
      <w:pPr>
        <w:spacing w:after="0" w:line="240" w:lineRule="auto"/>
      </w:pPr>
      <w:r>
        <w:separator/>
      </w:r>
    </w:p>
  </w:footnote>
  <w:footnote w:type="continuationSeparator" w:id="1">
    <w:p w:rsidR="00240751" w:rsidRDefault="00240751" w:rsidP="007E77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07" w:rsidRDefault="007E7707">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27FD8"/>
    <w:rsid w:val="00012529"/>
    <w:rsid w:val="00052226"/>
    <w:rsid w:val="000831AB"/>
    <w:rsid w:val="0008613B"/>
    <w:rsid w:val="000C0760"/>
    <w:rsid w:val="0019726F"/>
    <w:rsid w:val="00240751"/>
    <w:rsid w:val="0030470A"/>
    <w:rsid w:val="003142AB"/>
    <w:rsid w:val="00427FD8"/>
    <w:rsid w:val="0051094A"/>
    <w:rsid w:val="005E586C"/>
    <w:rsid w:val="006174C8"/>
    <w:rsid w:val="0068252F"/>
    <w:rsid w:val="006B1FD3"/>
    <w:rsid w:val="006D006F"/>
    <w:rsid w:val="006D4BF5"/>
    <w:rsid w:val="006D6F39"/>
    <w:rsid w:val="006E4E0A"/>
    <w:rsid w:val="00716D17"/>
    <w:rsid w:val="00774E7A"/>
    <w:rsid w:val="007B3266"/>
    <w:rsid w:val="007C5C52"/>
    <w:rsid w:val="007C7241"/>
    <w:rsid w:val="007E7707"/>
    <w:rsid w:val="008B1824"/>
    <w:rsid w:val="00966DE3"/>
    <w:rsid w:val="00A5713F"/>
    <w:rsid w:val="00AF2BB3"/>
    <w:rsid w:val="00B701DB"/>
    <w:rsid w:val="00BA0EEB"/>
    <w:rsid w:val="00C57125"/>
    <w:rsid w:val="00C77F9A"/>
    <w:rsid w:val="00CB726D"/>
    <w:rsid w:val="00CF1BF8"/>
    <w:rsid w:val="00D41E97"/>
    <w:rsid w:val="00D426AD"/>
    <w:rsid w:val="00D6222D"/>
    <w:rsid w:val="00DB1E88"/>
    <w:rsid w:val="00EC3B88"/>
    <w:rsid w:val="00F2372F"/>
    <w:rsid w:val="00F2628D"/>
    <w:rsid w:val="00F67195"/>
    <w:rsid w:val="00F73752"/>
    <w:rsid w:val="00F868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FD8"/>
  </w:style>
  <w:style w:type="paragraph" w:styleId="1">
    <w:name w:val="heading 1"/>
    <w:basedOn w:val="a"/>
    <w:next w:val="a"/>
    <w:link w:val="10"/>
    <w:uiPriority w:val="9"/>
    <w:qFormat/>
    <w:rsid w:val="005E58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427FD8"/>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7F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iPriority w:val="99"/>
    <w:unhideWhenUsed/>
    <w:qFormat/>
    <w:rsid w:val="00427FD8"/>
    <w:pPr>
      <w:spacing w:before="100" w:beforeAutospacing="1" w:after="100" w:afterAutospacing="1" w:line="240" w:lineRule="auto"/>
    </w:pPr>
    <w:rPr>
      <w:rFonts w:eastAsia="Times New Roman" w:cs="Times New Roman"/>
      <w:sz w:val="24"/>
      <w:szCs w:val="24"/>
      <w:lang w:eastAsia="ru-RU"/>
    </w:rPr>
  </w:style>
  <w:style w:type="character" w:customStyle="1" w:styleId="20">
    <w:name w:val="Заголовок 2 Знак"/>
    <w:basedOn w:val="a0"/>
    <w:link w:val="2"/>
    <w:uiPriority w:val="9"/>
    <w:rsid w:val="00427FD8"/>
    <w:rPr>
      <w:rFonts w:ascii="Times New Roman" w:eastAsiaTheme="minorEastAsia" w:hAnsi="Times New Roman" w:cs="Times New Roman"/>
      <w:b/>
      <w:bCs/>
      <w:sz w:val="36"/>
      <w:szCs w:val="36"/>
      <w:lang w:eastAsia="ru-RU"/>
    </w:rPr>
  </w:style>
  <w:style w:type="character" w:customStyle="1" w:styleId="10">
    <w:name w:val="Заголовок 1 Знак"/>
    <w:basedOn w:val="a0"/>
    <w:link w:val="1"/>
    <w:uiPriority w:val="9"/>
    <w:rsid w:val="005E586C"/>
    <w:rPr>
      <w:rFonts w:asciiTheme="majorHAnsi" w:eastAsiaTheme="majorEastAsia" w:hAnsiTheme="majorHAnsi" w:cstheme="majorBidi"/>
      <w:color w:val="365F91" w:themeColor="accent1" w:themeShade="BF"/>
      <w:sz w:val="32"/>
      <w:szCs w:val="32"/>
    </w:rPr>
  </w:style>
  <w:style w:type="paragraph" w:styleId="a5">
    <w:name w:val="Balloon Text"/>
    <w:basedOn w:val="a"/>
    <w:link w:val="a6"/>
    <w:uiPriority w:val="99"/>
    <w:semiHidden/>
    <w:unhideWhenUsed/>
    <w:rsid w:val="0051094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1094A"/>
    <w:rPr>
      <w:rFonts w:ascii="Segoe UI" w:hAnsi="Segoe UI" w:cs="Segoe UI"/>
      <w:sz w:val="18"/>
      <w:szCs w:val="18"/>
    </w:rPr>
  </w:style>
  <w:style w:type="paragraph" w:styleId="a7">
    <w:name w:val="header"/>
    <w:basedOn w:val="a"/>
    <w:link w:val="a8"/>
    <w:uiPriority w:val="99"/>
    <w:unhideWhenUsed/>
    <w:rsid w:val="007E77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7707"/>
  </w:style>
  <w:style w:type="paragraph" w:styleId="a9">
    <w:name w:val="footer"/>
    <w:basedOn w:val="a"/>
    <w:link w:val="aa"/>
    <w:uiPriority w:val="99"/>
    <w:unhideWhenUsed/>
    <w:rsid w:val="007E770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7707"/>
  </w:style>
</w:styles>
</file>

<file path=word/webSettings.xml><?xml version="1.0" encoding="utf-8"?>
<w:webSettings xmlns:r="http://schemas.openxmlformats.org/officeDocument/2006/relationships" xmlns:w="http://schemas.openxmlformats.org/wordprocessingml/2006/main">
  <w:divs>
    <w:div w:id="641233471">
      <w:bodyDiv w:val="1"/>
      <w:marLeft w:val="0"/>
      <w:marRight w:val="0"/>
      <w:marTop w:val="0"/>
      <w:marBottom w:val="0"/>
      <w:divBdr>
        <w:top w:val="none" w:sz="0" w:space="0" w:color="auto"/>
        <w:left w:val="none" w:sz="0" w:space="0" w:color="auto"/>
        <w:bottom w:val="none" w:sz="0" w:space="0" w:color="auto"/>
        <w:right w:val="none" w:sz="0" w:space="0" w:color="auto"/>
      </w:divBdr>
      <w:divsChild>
        <w:div w:id="1189224705">
          <w:marLeft w:val="0"/>
          <w:marRight w:val="0"/>
          <w:marTop w:val="150"/>
          <w:marBottom w:val="150"/>
          <w:divBdr>
            <w:top w:val="none" w:sz="0" w:space="0" w:color="auto"/>
            <w:left w:val="none" w:sz="0" w:space="0" w:color="auto"/>
            <w:bottom w:val="none" w:sz="0" w:space="0" w:color="auto"/>
            <w:right w:val="none" w:sz="0" w:space="0" w:color="auto"/>
          </w:divBdr>
        </w:div>
      </w:divsChild>
    </w:div>
    <w:div w:id="732431762">
      <w:bodyDiv w:val="1"/>
      <w:marLeft w:val="0"/>
      <w:marRight w:val="0"/>
      <w:marTop w:val="0"/>
      <w:marBottom w:val="0"/>
      <w:divBdr>
        <w:top w:val="none" w:sz="0" w:space="0" w:color="auto"/>
        <w:left w:val="none" w:sz="0" w:space="0" w:color="auto"/>
        <w:bottom w:val="none" w:sz="0" w:space="0" w:color="auto"/>
        <w:right w:val="none" w:sz="0" w:space="0" w:color="auto"/>
      </w:divBdr>
    </w:div>
    <w:div w:id="16668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2AE13-EA8D-45B8-8566-AA7A58A4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1574</Words>
  <Characters>8976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й</dc:creator>
  <cp:lastModifiedBy>User</cp:lastModifiedBy>
  <cp:revision>7</cp:revision>
  <cp:lastPrinted>2025-09-04T10:36:00Z</cp:lastPrinted>
  <dcterms:created xsi:type="dcterms:W3CDTF">2025-09-04T10:38:00Z</dcterms:created>
  <dcterms:modified xsi:type="dcterms:W3CDTF">2025-09-04T16:19:00Z</dcterms:modified>
</cp:coreProperties>
</file>